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2D25" w14:textId="27EBB77B" w:rsidR="002976FF" w:rsidRPr="00952552" w:rsidRDefault="00952552" w:rsidP="00952552">
      <w:pPr>
        <w:jc w:val="center"/>
        <w:rPr>
          <w:smallCaps/>
          <w:sz w:val="40"/>
          <w:szCs w:val="40"/>
        </w:rPr>
      </w:pPr>
      <w:r w:rsidRPr="00952552">
        <w:rPr>
          <w:smallCaps/>
          <w:sz w:val="40"/>
          <w:szCs w:val="40"/>
        </w:rPr>
        <w:t>Morley Parish Council</w:t>
      </w:r>
    </w:p>
    <w:p w14:paraId="7E2B6214" w14:textId="77777777" w:rsidR="00952552" w:rsidRPr="00952552" w:rsidRDefault="00952552" w:rsidP="00952552">
      <w:pPr>
        <w:jc w:val="center"/>
        <w:rPr>
          <w:sz w:val="32"/>
          <w:szCs w:val="32"/>
        </w:rPr>
      </w:pPr>
    </w:p>
    <w:p w14:paraId="024CC3B6" w14:textId="5B3C3802" w:rsidR="00952552" w:rsidRPr="00952552" w:rsidRDefault="00952552" w:rsidP="00952552">
      <w:pPr>
        <w:jc w:val="center"/>
        <w:rPr>
          <w:b/>
          <w:bCs/>
          <w:sz w:val="32"/>
          <w:szCs w:val="32"/>
        </w:rPr>
      </w:pPr>
      <w:r w:rsidRPr="00952552">
        <w:rPr>
          <w:b/>
          <w:bCs/>
          <w:sz w:val="32"/>
          <w:szCs w:val="32"/>
        </w:rPr>
        <w:t>Parish Councillors</w:t>
      </w:r>
    </w:p>
    <w:p w14:paraId="43CE1F98" w14:textId="77777777" w:rsidR="00952552" w:rsidRPr="00952552" w:rsidRDefault="00952552" w:rsidP="00952552">
      <w:pPr>
        <w:jc w:val="center"/>
        <w:rPr>
          <w:sz w:val="32"/>
          <w:szCs w:val="32"/>
        </w:rPr>
      </w:pPr>
    </w:p>
    <w:p w14:paraId="4DFE69D5" w14:textId="5A65E712" w:rsidR="00952552" w:rsidRPr="00952552" w:rsidRDefault="00952552" w:rsidP="00952552">
      <w:pPr>
        <w:jc w:val="center"/>
        <w:rPr>
          <w:sz w:val="32"/>
          <w:szCs w:val="32"/>
        </w:rPr>
      </w:pPr>
      <w:r w:rsidRPr="00952552">
        <w:rPr>
          <w:sz w:val="32"/>
          <w:szCs w:val="32"/>
        </w:rPr>
        <w:t xml:space="preserve">Revised </w:t>
      </w:r>
      <w:r w:rsidR="003903EE">
        <w:rPr>
          <w:sz w:val="32"/>
          <w:szCs w:val="32"/>
        </w:rPr>
        <w:t>July 2026</w:t>
      </w:r>
    </w:p>
    <w:p w14:paraId="3047D1CF" w14:textId="77777777" w:rsidR="00952552" w:rsidRPr="00952552" w:rsidRDefault="00952552">
      <w:pPr>
        <w:rPr>
          <w:sz w:val="32"/>
          <w:szCs w:val="32"/>
        </w:rPr>
      </w:pPr>
    </w:p>
    <w:p w14:paraId="5516E35D" w14:textId="722EE95C" w:rsidR="00952552" w:rsidRPr="00952552" w:rsidRDefault="00952552">
      <w:pPr>
        <w:rPr>
          <w:sz w:val="32"/>
          <w:szCs w:val="32"/>
        </w:rPr>
      </w:pPr>
      <w:r w:rsidRPr="00952552">
        <w:rPr>
          <w:sz w:val="32"/>
          <w:szCs w:val="32"/>
        </w:rPr>
        <w:t xml:space="preserve">Chair: </w:t>
      </w:r>
      <w:r w:rsidRPr="00952552">
        <w:rPr>
          <w:sz w:val="32"/>
          <w:szCs w:val="32"/>
        </w:rPr>
        <w:tab/>
      </w:r>
      <w:r w:rsidRPr="00952552">
        <w:rPr>
          <w:sz w:val="32"/>
          <w:szCs w:val="32"/>
        </w:rPr>
        <w:tab/>
        <w:t>Cllr Craig McLeod</w:t>
      </w:r>
    </w:p>
    <w:p w14:paraId="6665C5F9" w14:textId="6312A0E6" w:rsidR="00952552" w:rsidRPr="00952552" w:rsidRDefault="00952552">
      <w:pPr>
        <w:rPr>
          <w:sz w:val="32"/>
          <w:szCs w:val="32"/>
        </w:rPr>
      </w:pPr>
      <w:r w:rsidRPr="00952552">
        <w:rPr>
          <w:sz w:val="32"/>
          <w:szCs w:val="32"/>
        </w:rPr>
        <w:t>Vice-Chair:</w:t>
      </w:r>
      <w:r w:rsidRPr="00952552">
        <w:rPr>
          <w:sz w:val="32"/>
          <w:szCs w:val="32"/>
        </w:rPr>
        <w:tab/>
        <w:t>Cllr David Eckles</w:t>
      </w:r>
    </w:p>
    <w:p w14:paraId="571D5A0B" w14:textId="0F373A11" w:rsidR="00952552" w:rsidRPr="00952552" w:rsidRDefault="00952552">
      <w:pPr>
        <w:rPr>
          <w:sz w:val="32"/>
          <w:szCs w:val="32"/>
        </w:rPr>
      </w:pPr>
      <w:r w:rsidRPr="00952552">
        <w:rPr>
          <w:sz w:val="32"/>
          <w:szCs w:val="32"/>
        </w:rPr>
        <w:t>Member:</w:t>
      </w:r>
      <w:r w:rsidRPr="00952552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52552">
        <w:rPr>
          <w:sz w:val="32"/>
          <w:szCs w:val="32"/>
        </w:rPr>
        <w:t>Cllr David Hastings</w:t>
      </w:r>
    </w:p>
    <w:p w14:paraId="41243A26" w14:textId="7A043A23" w:rsidR="00952552" w:rsidRPr="00952552" w:rsidRDefault="00952552">
      <w:pPr>
        <w:rPr>
          <w:sz w:val="32"/>
          <w:szCs w:val="32"/>
        </w:rPr>
      </w:pPr>
      <w:r w:rsidRPr="00952552">
        <w:rPr>
          <w:sz w:val="32"/>
          <w:szCs w:val="32"/>
        </w:rPr>
        <w:t>Member:</w:t>
      </w:r>
      <w:r w:rsidRPr="00952552">
        <w:rPr>
          <w:sz w:val="32"/>
          <w:szCs w:val="32"/>
        </w:rPr>
        <w:tab/>
      </w:r>
      <w:r>
        <w:rPr>
          <w:sz w:val="32"/>
          <w:szCs w:val="32"/>
        </w:rPr>
        <w:tab/>
        <w:t>C</w:t>
      </w:r>
      <w:r w:rsidRPr="00952552">
        <w:rPr>
          <w:sz w:val="32"/>
          <w:szCs w:val="32"/>
        </w:rPr>
        <w:t>llr Brian Clarke</w:t>
      </w:r>
    </w:p>
    <w:p w14:paraId="7FFFB673" w14:textId="46D8175A" w:rsidR="00952552" w:rsidRDefault="00952552">
      <w:pPr>
        <w:rPr>
          <w:sz w:val="32"/>
          <w:szCs w:val="32"/>
        </w:rPr>
      </w:pPr>
      <w:r w:rsidRPr="00952552">
        <w:rPr>
          <w:sz w:val="32"/>
          <w:szCs w:val="32"/>
        </w:rPr>
        <w:t>Member:</w:t>
      </w:r>
      <w:r w:rsidRPr="00952552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52552">
        <w:rPr>
          <w:sz w:val="32"/>
          <w:szCs w:val="32"/>
        </w:rPr>
        <w:t xml:space="preserve">Cllr </w:t>
      </w:r>
      <w:r w:rsidR="003903EE">
        <w:rPr>
          <w:sz w:val="32"/>
          <w:szCs w:val="32"/>
        </w:rPr>
        <w:t>Roger Cordey</w:t>
      </w:r>
    </w:p>
    <w:p w14:paraId="2D554F5E" w14:textId="01FEF4EA" w:rsidR="003903EE" w:rsidRDefault="003903EE">
      <w:pPr>
        <w:rPr>
          <w:sz w:val="32"/>
          <w:szCs w:val="32"/>
        </w:rPr>
      </w:pPr>
      <w:r>
        <w:rPr>
          <w:sz w:val="32"/>
          <w:szCs w:val="32"/>
        </w:rPr>
        <w:t>Member: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Cllr Nina Wayte</w:t>
      </w:r>
    </w:p>
    <w:p w14:paraId="7453FD27" w14:textId="77777777" w:rsidR="003903EE" w:rsidRPr="00952552" w:rsidRDefault="003903EE">
      <w:pPr>
        <w:rPr>
          <w:sz w:val="32"/>
          <w:szCs w:val="32"/>
        </w:rPr>
      </w:pPr>
    </w:p>
    <w:p w14:paraId="3D907823" w14:textId="795F85FB" w:rsidR="00952552" w:rsidRPr="00952552" w:rsidRDefault="000A1DC6">
      <w:pPr>
        <w:rPr>
          <w:sz w:val="32"/>
          <w:szCs w:val="32"/>
        </w:rPr>
      </w:pPr>
      <w:r>
        <w:rPr>
          <w:sz w:val="32"/>
          <w:szCs w:val="32"/>
        </w:rPr>
        <w:t>One vacancy</w:t>
      </w:r>
    </w:p>
    <w:sectPr w:rsidR="00952552" w:rsidRPr="00952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52"/>
    <w:rsid w:val="000A1DC6"/>
    <w:rsid w:val="001D0A9C"/>
    <w:rsid w:val="0021697E"/>
    <w:rsid w:val="002976FF"/>
    <w:rsid w:val="003903EE"/>
    <w:rsid w:val="007F2323"/>
    <w:rsid w:val="00936CC2"/>
    <w:rsid w:val="00952552"/>
    <w:rsid w:val="00BC3472"/>
    <w:rsid w:val="00C0574C"/>
    <w:rsid w:val="00D8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48AF"/>
  <w15:chartTrackingRefBased/>
  <w15:docId w15:val="{98DEF49A-AE09-4A42-B27A-3750C1CF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4</cp:revision>
  <dcterms:created xsi:type="dcterms:W3CDTF">2024-09-14T15:04:00Z</dcterms:created>
  <dcterms:modified xsi:type="dcterms:W3CDTF">2026-07-18T15:10:00Z</dcterms:modified>
</cp:coreProperties>
</file>